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3EB" w:rsidRPr="00681080" w:rsidRDefault="000D23EB" w:rsidP="000D23EB">
      <w:pPr>
        <w:rPr>
          <w:rFonts w:ascii="Times New Roman" w:hAnsi="Times New Roman" w:cs="Times New Roman"/>
          <w:b/>
          <w:sz w:val="28"/>
        </w:rPr>
      </w:pPr>
      <w:r w:rsidRPr="00681080">
        <w:rPr>
          <w:rFonts w:ascii="Times New Roman" w:hAnsi="Times New Roman" w:cs="Times New Roman"/>
          <w:b/>
          <w:sz w:val="28"/>
        </w:rPr>
        <w:t>Календар</w:t>
      </w:r>
      <w:r w:rsidR="00A5339B">
        <w:rPr>
          <w:rFonts w:ascii="Times New Roman" w:hAnsi="Times New Roman" w:cs="Times New Roman"/>
          <w:b/>
          <w:sz w:val="28"/>
        </w:rPr>
        <w:t xml:space="preserve">но-тематическое планирование, </w:t>
      </w:r>
      <w:r w:rsidR="00F7313A">
        <w:rPr>
          <w:rFonts w:ascii="Times New Roman" w:hAnsi="Times New Roman" w:cs="Times New Roman"/>
          <w:b/>
          <w:sz w:val="28"/>
        </w:rPr>
        <w:t>7</w:t>
      </w:r>
      <w:r w:rsidRPr="00681080">
        <w:rPr>
          <w:rFonts w:ascii="Times New Roman" w:hAnsi="Times New Roman" w:cs="Times New Roman"/>
          <w:b/>
          <w:sz w:val="28"/>
        </w:rPr>
        <w:t xml:space="preserve"> класс</w:t>
      </w:r>
    </w:p>
    <w:tbl>
      <w:tblPr>
        <w:tblStyle w:val="a4"/>
        <w:tblW w:w="14175" w:type="dxa"/>
        <w:tblInd w:w="108" w:type="dxa"/>
        <w:tblLook w:val="04A0"/>
      </w:tblPr>
      <w:tblGrid>
        <w:gridCol w:w="665"/>
        <w:gridCol w:w="4545"/>
        <w:gridCol w:w="1333"/>
        <w:gridCol w:w="1212"/>
        <w:gridCol w:w="1315"/>
        <w:gridCol w:w="5105"/>
      </w:tblGrid>
      <w:tr w:rsidR="000D23EB" w:rsidTr="00A5339B">
        <w:trPr>
          <w:trHeight w:val="420"/>
        </w:trPr>
        <w:tc>
          <w:tcPr>
            <w:tcW w:w="665" w:type="dxa"/>
            <w:vMerge w:val="restart"/>
          </w:tcPr>
          <w:p w:rsidR="000D23EB" w:rsidRPr="00C4671D" w:rsidRDefault="000D23EB" w:rsidP="00D71E7B">
            <w:pPr>
              <w:pStyle w:val="a3"/>
              <w:tabs>
                <w:tab w:val="right" w:pos="601"/>
              </w:tabs>
              <w:spacing w:before="100" w:beforeAutospacing="1" w:after="100" w:afterAutospacing="1"/>
              <w:ind w:left="-43" w:hanging="1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урока</w:t>
            </w:r>
          </w:p>
        </w:tc>
        <w:tc>
          <w:tcPr>
            <w:tcW w:w="4545" w:type="dxa"/>
            <w:vMerge w:val="restart"/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класс</w:t>
            </w:r>
          </w:p>
        </w:tc>
        <w:tc>
          <w:tcPr>
            <w:tcW w:w="1333" w:type="dxa"/>
            <w:vMerge w:val="restart"/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52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105" w:type="dxa"/>
            <w:vMerge w:val="restart"/>
            <w:tcBorders>
              <w:left w:val="single" w:sz="4" w:space="0" w:color="auto"/>
            </w:tcBorders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основных учебных действий учащихся</w:t>
            </w:r>
          </w:p>
        </w:tc>
      </w:tr>
      <w:tr w:rsidR="000D23EB" w:rsidTr="00A5339B">
        <w:trPr>
          <w:trHeight w:val="405"/>
        </w:trPr>
        <w:tc>
          <w:tcPr>
            <w:tcW w:w="665" w:type="dxa"/>
            <w:vMerge/>
          </w:tcPr>
          <w:p w:rsidR="000D23EB" w:rsidRPr="00C4671D" w:rsidRDefault="000D23EB" w:rsidP="00D71E7B">
            <w:pPr>
              <w:pStyle w:val="a3"/>
              <w:tabs>
                <w:tab w:val="right" w:pos="601"/>
              </w:tabs>
              <w:spacing w:before="100" w:beforeAutospacing="1" w:after="100" w:afterAutospacing="1"/>
              <w:ind w:left="-43" w:hanging="1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5" w:type="dxa"/>
            <w:vMerge/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3" w:type="dxa"/>
            <w:vMerge/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right w:val="single" w:sz="4" w:space="0" w:color="auto"/>
            </w:tcBorders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315" w:type="dxa"/>
            <w:tcBorders>
              <w:top w:val="single" w:sz="4" w:space="0" w:color="auto"/>
              <w:right w:val="single" w:sz="4" w:space="0" w:color="auto"/>
            </w:tcBorders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5105" w:type="dxa"/>
            <w:vMerge/>
            <w:tcBorders>
              <w:left w:val="single" w:sz="4" w:space="0" w:color="auto"/>
            </w:tcBorders>
          </w:tcPr>
          <w:p w:rsidR="000D23EB" w:rsidRDefault="000D23EB" w:rsidP="00D71E7B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23EB" w:rsidTr="00A5339B">
        <w:tc>
          <w:tcPr>
            <w:tcW w:w="665" w:type="dxa"/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5" w:type="dxa"/>
          </w:tcPr>
          <w:p w:rsidR="000D23EB" w:rsidRPr="00C4671D" w:rsidRDefault="00F7313A" w:rsidP="000D23E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="000D2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D23EB" w:rsidRPr="00C467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1333" w:type="dxa"/>
          </w:tcPr>
          <w:p w:rsidR="000D23EB" w:rsidRPr="004D0A7F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0A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 часов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5" w:type="dxa"/>
            <w:tcBorders>
              <w:left w:val="single" w:sz="4" w:space="0" w:color="auto"/>
            </w:tcBorders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23EB" w:rsidTr="00A5339B">
        <w:tc>
          <w:tcPr>
            <w:tcW w:w="665" w:type="dxa"/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5" w:type="dxa"/>
          </w:tcPr>
          <w:p w:rsidR="000D23EB" w:rsidRPr="00681080" w:rsidRDefault="00F7313A" w:rsidP="000D23EB">
            <w:pPr>
              <w:spacing w:before="100" w:beforeAutospacing="1" w:after="100" w:afterAutospacing="1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 Выдающиеся атаманы Черноморск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ого и Линейного казачьих войск</w:t>
            </w:r>
          </w:p>
        </w:tc>
        <w:tc>
          <w:tcPr>
            <w:tcW w:w="1333" w:type="dxa"/>
          </w:tcPr>
          <w:p w:rsidR="000D23EB" w:rsidRPr="00681080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5" w:type="dxa"/>
            <w:tcBorders>
              <w:left w:val="single" w:sz="4" w:space="0" w:color="auto"/>
            </w:tcBorders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23EB" w:rsidTr="00A5339B">
        <w:trPr>
          <w:trHeight w:val="720"/>
        </w:trPr>
        <w:tc>
          <w:tcPr>
            <w:tcW w:w="665" w:type="dxa"/>
            <w:tcBorders>
              <w:bottom w:val="single" w:sz="4" w:space="0" w:color="auto"/>
            </w:tcBorders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45" w:type="dxa"/>
            <w:tcBorders>
              <w:bottom w:val="single" w:sz="4" w:space="0" w:color="auto"/>
            </w:tcBorders>
          </w:tcPr>
          <w:p w:rsidR="000D23EB" w:rsidRPr="004D0A7F" w:rsidRDefault="00F7313A" w:rsidP="00F7313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З.А. </w:t>
            </w:r>
            <w:proofErr w:type="spellStart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Чепега</w:t>
            </w:r>
            <w:proofErr w:type="spellEnd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А.А. Головатый,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Г.А. Рашпиль, Ф.А. Круковский.</w:t>
            </w: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 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2" w:type="dxa"/>
            <w:tcBorders>
              <w:bottom w:val="single" w:sz="4" w:space="0" w:color="auto"/>
              <w:right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1-5.09</w:t>
            </w:r>
          </w:p>
          <w:p w:rsidR="000D23EB" w:rsidRPr="007A5F64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7-12.09</w:t>
            </w:r>
          </w:p>
        </w:tc>
        <w:tc>
          <w:tcPr>
            <w:tcW w:w="1315" w:type="dxa"/>
            <w:tcBorders>
              <w:bottom w:val="single" w:sz="4" w:space="0" w:color="auto"/>
              <w:right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left w:val="single" w:sz="4" w:space="0" w:color="auto"/>
              <w:bottom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 учащихся к историческому прошлому Кубани, выдающимся личностям Кубани.</w:t>
            </w:r>
          </w:p>
        </w:tc>
      </w:tr>
      <w:tr w:rsidR="00F7313A" w:rsidTr="00A5339B">
        <w:trPr>
          <w:trHeight w:val="720"/>
        </w:trPr>
        <w:tc>
          <w:tcPr>
            <w:tcW w:w="665" w:type="dxa"/>
            <w:tcBorders>
              <w:bottom w:val="single" w:sz="4" w:space="0" w:color="auto"/>
            </w:tcBorders>
          </w:tcPr>
          <w:p w:rsidR="00F7313A" w:rsidRDefault="00F7313A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45" w:type="dxa"/>
            <w:tcBorders>
              <w:bottom w:val="single" w:sz="4" w:space="0" w:color="auto"/>
            </w:tcBorders>
          </w:tcPr>
          <w:p w:rsidR="00F7313A" w:rsidRPr="00F46E3C" w:rsidRDefault="00F7313A" w:rsidP="00F7313A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Ф.Я. Бур</w:t>
            </w: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сак, А.Д. </w:t>
            </w:r>
            <w:proofErr w:type="spellStart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Безкровный</w:t>
            </w:r>
            <w:proofErr w:type="spellEnd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</w:t>
            </w:r>
          </w:p>
          <w:p w:rsidR="00F7313A" w:rsidRPr="00F46E3C" w:rsidRDefault="00F7313A" w:rsidP="00DF2B5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:rsidR="00F7313A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bottom w:val="single" w:sz="4" w:space="0" w:color="auto"/>
              <w:right w:val="single" w:sz="4" w:space="0" w:color="auto"/>
            </w:tcBorders>
          </w:tcPr>
          <w:p w:rsidR="00F7313A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14-19.09</w:t>
            </w:r>
          </w:p>
          <w:p w:rsidR="00F7313A" w:rsidRPr="007A5F64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21-26.09</w:t>
            </w:r>
          </w:p>
        </w:tc>
        <w:tc>
          <w:tcPr>
            <w:tcW w:w="1315" w:type="dxa"/>
            <w:tcBorders>
              <w:bottom w:val="single" w:sz="4" w:space="0" w:color="auto"/>
              <w:right w:val="single" w:sz="4" w:space="0" w:color="auto"/>
            </w:tcBorders>
          </w:tcPr>
          <w:p w:rsidR="00F7313A" w:rsidRPr="007A5F64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left w:val="single" w:sz="4" w:space="0" w:color="auto"/>
              <w:bottom w:val="single" w:sz="4" w:space="0" w:color="auto"/>
            </w:tcBorders>
          </w:tcPr>
          <w:p w:rsidR="00F7313A" w:rsidRPr="007A5F64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Извлекать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необходимую информацию из дополнительных источников знаний,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обсуждать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полученные сведения по данной теме.</w:t>
            </w:r>
          </w:p>
        </w:tc>
      </w:tr>
      <w:tr w:rsidR="00F7313A" w:rsidTr="00A5339B">
        <w:trPr>
          <w:trHeight w:val="535"/>
        </w:trPr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</w:tcPr>
          <w:p w:rsidR="00F7313A" w:rsidRDefault="00F7313A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5" w:type="dxa"/>
            <w:tcBorders>
              <w:top w:val="single" w:sz="4" w:space="0" w:color="auto"/>
              <w:bottom w:val="single" w:sz="4" w:space="0" w:color="auto"/>
            </w:tcBorders>
          </w:tcPr>
          <w:p w:rsidR="00F7313A" w:rsidRPr="00EF6384" w:rsidRDefault="00F7313A" w:rsidP="00F7313A">
            <w:pPr>
              <w:spacing w:before="100" w:beforeAutospacing="1" w:after="100" w:afterAutospacing="1"/>
              <w:ind w:firstLine="851"/>
              <w:rPr>
                <w:rFonts w:ascii="Times New Roman" w:hAnsi="Times New Roman" w:cs="Times New Roman"/>
                <w:sz w:val="24"/>
                <w:szCs w:val="28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 Образование Кубанского казачьего войска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</w:tcPr>
          <w:p w:rsidR="00F7313A" w:rsidRPr="00F7313A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731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3A" w:rsidRPr="007A5F64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3A" w:rsidRPr="007A5F64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13A" w:rsidRPr="007A5F64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F7313A" w:rsidTr="00A5339B">
        <w:trPr>
          <w:trHeight w:val="1340"/>
        </w:trPr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</w:tcPr>
          <w:p w:rsidR="00F7313A" w:rsidRDefault="00F7313A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45" w:type="dxa"/>
            <w:tcBorders>
              <w:top w:val="single" w:sz="4" w:space="0" w:color="auto"/>
              <w:bottom w:val="single" w:sz="4" w:space="0" w:color="auto"/>
            </w:tcBorders>
          </w:tcPr>
          <w:p w:rsidR="00F7313A" w:rsidRPr="00EF6384" w:rsidRDefault="00F7313A" w:rsidP="00A5339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8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 императора Александра II об образовании Кубанского казачьего войска. Первый атаман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убанского казачьего войска Н.И. </w:t>
            </w: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Евдокимов.  Административное устройство и управление войском.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</w:tcPr>
          <w:p w:rsidR="00F7313A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3A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28.09-3.10</w:t>
            </w:r>
          </w:p>
          <w:p w:rsidR="00F7313A" w:rsidRPr="007A5F64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5-10.10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3A" w:rsidRPr="007A5F64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13A" w:rsidRPr="007A5F64" w:rsidRDefault="00F7313A" w:rsidP="00A5339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Сопровождать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обсуждение иллюстративным материалом. Выступать с сообщением на основе дополнительной литературы и ресурсов  Интернета.</w:t>
            </w:r>
          </w:p>
        </w:tc>
      </w:tr>
      <w:tr w:rsidR="00F7313A" w:rsidTr="00A5339B">
        <w:trPr>
          <w:trHeight w:val="666"/>
        </w:trPr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</w:tcPr>
          <w:p w:rsidR="00F7313A" w:rsidRDefault="00F7313A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5" w:type="dxa"/>
            <w:tcBorders>
              <w:top w:val="single" w:sz="4" w:space="0" w:color="auto"/>
              <w:bottom w:val="single" w:sz="4" w:space="0" w:color="auto"/>
            </w:tcBorders>
          </w:tcPr>
          <w:p w:rsidR="00F7313A" w:rsidRPr="00F46E3C" w:rsidRDefault="00F7313A" w:rsidP="000D23E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Окончание Кавказской войны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</w:tcPr>
          <w:p w:rsidR="00F7313A" w:rsidRPr="000D23EB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3A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3A" w:rsidRPr="007A5F64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13A" w:rsidRPr="007A5F64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F7313A" w:rsidTr="00A5339B">
        <w:trPr>
          <w:trHeight w:val="676"/>
        </w:trPr>
        <w:tc>
          <w:tcPr>
            <w:tcW w:w="665" w:type="dxa"/>
            <w:tcBorders>
              <w:top w:val="single" w:sz="4" w:space="0" w:color="auto"/>
            </w:tcBorders>
          </w:tcPr>
          <w:p w:rsidR="00F7313A" w:rsidRDefault="00F7313A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45" w:type="dxa"/>
            <w:tcBorders>
              <w:top w:val="single" w:sz="4" w:space="0" w:color="auto"/>
            </w:tcBorders>
          </w:tcPr>
          <w:p w:rsidR="00F7313A" w:rsidRPr="00EF6384" w:rsidRDefault="00F7313A" w:rsidP="00F7313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8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Активизация военных действий на Северо-Западном Кавказе. Пленение горского предводителя Шамиля (1859 г.) Переселение горцев в Турцию. Окончание Кавказской войны и  начало заселения </w:t>
            </w:r>
            <w:proofErr w:type="spellStart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Закубанья</w:t>
            </w:r>
            <w:proofErr w:type="spellEnd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33" w:type="dxa"/>
            <w:tcBorders>
              <w:top w:val="single" w:sz="4" w:space="0" w:color="auto"/>
            </w:tcBorders>
          </w:tcPr>
          <w:p w:rsidR="00F7313A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right w:val="single" w:sz="4" w:space="0" w:color="auto"/>
            </w:tcBorders>
          </w:tcPr>
          <w:p w:rsidR="00F7313A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12-17.10</w:t>
            </w:r>
          </w:p>
          <w:p w:rsidR="00F7313A" w:rsidRPr="007A5F64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19-24.10</w:t>
            </w:r>
          </w:p>
        </w:tc>
        <w:tc>
          <w:tcPr>
            <w:tcW w:w="1315" w:type="dxa"/>
            <w:tcBorders>
              <w:top w:val="single" w:sz="4" w:space="0" w:color="auto"/>
              <w:right w:val="single" w:sz="4" w:space="0" w:color="auto"/>
            </w:tcBorders>
          </w:tcPr>
          <w:p w:rsidR="00F7313A" w:rsidRPr="007A5F64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</w:tcBorders>
          </w:tcPr>
          <w:p w:rsidR="00F7313A" w:rsidRPr="007A5F64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Планировать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свои действия в соответствии с поставленной задачей и  условиями её реализации</w:t>
            </w:r>
          </w:p>
        </w:tc>
      </w:tr>
      <w:tr w:rsidR="00F7313A" w:rsidTr="00A5339B">
        <w:trPr>
          <w:trHeight w:val="676"/>
        </w:trPr>
        <w:tc>
          <w:tcPr>
            <w:tcW w:w="665" w:type="dxa"/>
            <w:tcBorders>
              <w:top w:val="single" w:sz="4" w:space="0" w:color="auto"/>
            </w:tcBorders>
          </w:tcPr>
          <w:p w:rsidR="00F7313A" w:rsidRDefault="00F7313A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313A" w:rsidRDefault="00F7313A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313A" w:rsidRDefault="00F7313A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313A" w:rsidRDefault="00F7313A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5" w:type="dxa"/>
            <w:tcBorders>
              <w:top w:val="single" w:sz="4" w:space="0" w:color="auto"/>
            </w:tcBorders>
          </w:tcPr>
          <w:p w:rsidR="00F7313A" w:rsidRPr="00F46E3C" w:rsidRDefault="00F7313A" w:rsidP="00A5339B">
            <w:pPr>
              <w:spacing w:before="100" w:beforeAutospacing="1" w:after="100" w:afterAutospacing="1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 Регалии и реликвии кубанского казачества. Куб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анский историк Ф.А. Щербина.</w:t>
            </w:r>
          </w:p>
        </w:tc>
        <w:tc>
          <w:tcPr>
            <w:tcW w:w="1333" w:type="dxa"/>
            <w:tcBorders>
              <w:top w:val="single" w:sz="4" w:space="0" w:color="auto"/>
            </w:tcBorders>
          </w:tcPr>
          <w:p w:rsidR="00F7313A" w:rsidRPr="00A5339B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12" w:type="dxa"/>
            <w:tcBorders>
              <w:top w:val="single" w:sz="4" w:space="0" w:color="auto"/>
              <w:right w:val="single" w:sz="4" w:space="0" w:color="auto"/>
            </w:tcBorders>
          </w:tcPr>
          <w:p w:rsidR="00F7313A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right w:val="single" w:sz="4" w:space="0" w:color="auto"/>
            </w:tcBorders>
          </w:tcPr>
          <w:p w:rsidR="00F7313A" w:rsidRPr="007A5F64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</w:tcBorders>
          </w:tcPr>
          <w:p w:rsidR="00F7313A" w:rsidRPr="007A5F64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F7313A" w:rsidTr="00F7313A">
        <w:trPr>
          <w:trHeight w:val="274"/>
        </w:trPr>
        <w:tc>
          <w:tcPr>
            <w:tcW w:w="665" w:type="dxa"/>
            <w:tcBorders>
              <w:top w:val="single" w:sz="4" w:space="0" w:color="auto"/>
            </w:tcBorders>
          </w:tcPr>
          <w:p w:rsidR="00F7313A" w:rsidRDefault="00F7313A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45" w:type="dxa"/>
            <w:tcBorders>
              <w:top w:val="single" w:sz="4" w:space="0" w:color="auto"/>
            </w:tcBorders>
          </w:tcPr>
          <w:p w:rsidR="00F7313A" w:rsidRPr="004D0A7F" w:rsidRDefault="00F7313A" w:rsidP="00F7313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такое регалии? Состав казачьих регалий и их предназначение. Символы атаманской власти (булава, пернач, насека, бунчук, прапор.)  Печати. </w:t>
            </w: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Знамена. Жалованные грамоты.</w:t>
            </w:r>
          </w:p>
        </w:tc>
        <w:tc>
          <w:tcPr>
            <w:tcW w:w="1333" w:type="dxa"/>
            <w:tcBorders>
              <w:top w:val="single" w:sz="4" w:space="0" w:color="auto"/>
            </w:tcBorders>
          </w:tcPr>
          <w:p w:rsidR="00F7313A" w:rsidRPr="0092675B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7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12" w:type="dxa"/>
            <w:tcBorders>
              <w:top w:val="single" w:sz="4" w:space="0" w:color="auto"/>
              <w:right w:val="single" w:sz="4" w:space="0" w:color="auto"/>
            </w:tcBorders>
          </w:tcPr>
          <w:p w:rsidR="00F7313A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5-7.11</w:t>
            </w:r>
          </w:p>
          <w:p w:rsidR="00F7313A" w:rsidRPr="007A5F64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9-14.11</w:t>
            </w:r>
          </w:p>
        </w:tc>
        <w:tc>
          <w:tcPr>
            <w:tcW w:w="1315" w:type="dxa"/>
            <w:tcBorders>
              <w:top w:val="single" w:sz="4" w:space="0" w:color="auto"/>
              <w:right w:val="single" w:sz="4" w:space="0" w:color="auto"/>
            </w:tcBorders>
          </w:tcPr>
          <w:p w:rsidR="00F7313A" w:rsidRPr="007A5F64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</w:tcBorders>
          </w:tcPr>
          <w:p w:rsidR="00F7313A" w:rsidRPr="007A5F64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учащихся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современной истории казачества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Кубани.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F7313A" w:rsidTr="00A5339B">
        <w:trPr>
          <w:trHeight w:val="557"/>
        </w:trPr>
        <w:tc>
          <w:tcPr>
            <w:tcW w:w="665" w:type="dxa"/>
          </w:tcPr>
          <w:p w:rsidR="00F7313A" w:rsidRPr="00C4671D" w:rsidRDefault="00F7313A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545" w:type="dxa"/>
          </w:tcPr>
          <w:p w:rsidR="00F7313A" w:rsidRPr="00EF6384" w:rsidRDefault="00F7313A" w:rsidP="00F7313A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Герб и Гимн Кубанского казачьего войска (описание, история возникновения)</w:t>
            </w:r>
            <w:proofErr w:type="gramStart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удьба казачьих регалий. Вывоз регалий за границу. «Одиссея» казачьих регалий.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 возвращения регалий на Кубань.</w:t>
            </w:r>
          </w:p>
        </w:tc>
        <w:tc>
          <w:tcPr>
            <w:tcW w:w="1333" w:type="dxa"/>
          </w:tcPr>
          <w:p w:rsidR="00F7313A" w:rsidRPr="007A5F64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F7313A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23-28.11</w:t>
            </w:r>
          </w:p>
          <w:p w:rsidR="00F7313A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30.11-5.12</w:t>
            </w:r>
          </w:p>
          <w:p w:rsidR="00F7313A" w:rsidRPr="007A5F64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F7313A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F7313A" w:rsidRPr="007A5F64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left w:val="single" w:sz="4" w:space="0" w:color="auto"/>
            </w:tcBorders>
          </w:tcPr>
          <w:p w:rsidR="00F7313A" w:rsidRPr="007A5F64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Продолжить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знакомить учащихся с происхождением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казачества, с образованием казачьих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войск России, с историей казачества на Кубани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F7313A" w:rsidTr="00A5339B">
        <w:trPr>
          <w:trHeight w:val="557"/>
        </w:trPr>
        <w:tc>
          <w:tcPr>
            <w:tcW w:w="665" w:type="dxa"/>
          </w:tcPr>
          <w:p w:rsidR="00F7313A" w:rsidRDefault="00F7313A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45" w:type="dxa"/>
          </w:tcPr>
          <w:p w:rsidR="00F7313A" w:rsidRPr="0092675B" w:rsidRDefault="00F7313A" w:rsidP="00D71E7B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Биография Ф.А. Щербины. Роль Ф.А. Щербины в сохранении регалий. Перезахоронение Ф.А. Щербины в </w:t>
            </w:r>
            <w:proofErr w:type="gramStart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Краснодаре.</w:t>
            </w:r>
          </w:p>
        </w:tc>
        <w:tc>
          <w:tcPr>
            <w:tcW w:w="1333" w:type="dxa"/>
          </w:tcPr>
          <w:p w:rsidR="00F7313A" w:rsidRPr="0092675B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75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F7313A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7-12.12</w:t>
            </w:r>
          </w:p>
          <w:p w:rsidR="00F7313A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14-19.12</w:t>
            </w: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F7313A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105" w:type="dxa"/>
            <w:tcBorders>
              <w:left w:val="single" w:sz="4" w:space="0" w:color="auto"/>
            </w:tcBorders>
          </w:tcPr>
          <w:p w:rsidR="00F7313A" w:rsidRPr="007A5F64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 учащихся к историческому прошлому Кубани. Продолжить знакомить с военной историей казачества.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Перерабатывать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полученную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информацию: </w:t>
            </w:r>
            <w:r w:rsidRPr="007A5F6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наблюдать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r w:rsidRPr="007A5F6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делать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  самостоятельные  </w:t>
            </w:r>
            <w:r w:rsidRPr="007A5F6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выводы</w:t>
            </w:r>
          </w:p>
        </w:tc>
      </w:tr>
      <w:tr w:rsidR="00F7313A" w:rsidTr="00A5339B">
        <w:trPr>
          <w:trHeight w:val="557"/>
        </w:trPr>
        <w:tc>
          <w:tcPr>
            <w:tcW w:w="665" w:type="dxa"/>
          </w:tcPr>
          <w:p w:rsidR="00F7313A" w:rsidRDefault="00F7313A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5" w:type="dxa"/>
          </w:tcPr>
          <w:p w:rsidR="00F7313A" w:rsidRPr="00F46E3C" w:rsidRDefault="00F7313A" w:rsidP="00D71E7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5. Кубанское казачество в русско-турецкой войне 1877-1878 гг. Участие кубанских казаков в военных действиях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территории Средней Азии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333" w:type="dxa"/>
          </w:tcPr>
          <w:p w:rsidR="00F7313A" w:rsidRPr="00F7313A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731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F7313A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F7313A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105" w:type="dxa"/>
            <w:tcBorders>
              <w:left w:val="single" w:sz="4" w:space="0" w:color="auto"/>
            </w:tcBorders>
          </w:tcPr>
          <w:p w:rsidR="00F7313A" w:rsidRPr="007A5F64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F7313A" w:rsidTr="00A5339B">
        <w:trPr>
          <w:trHeight w:val="557"/>
        </w:trPr>
        <w:tc>
          <w:tcPr>
            <w:tcW w:w="665" w:type="dxa"/>
          </w:tcPr>
          <w:p w:rsidR="00F7313A" w:rsidRDefault="00F7313A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45" w:type="dxa"/>
          </w:tcPr>
          <w:p w:rsidR="00F7313A" w:rsidRPr="00000424" w:rsidRDefault="00000424" w:rsidP="00F74F80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00424">
              <w:rPr>
                <w:rFonts w:ascii="Times New Roman" w:hAnsi="Times New Roman" w:cs="Times New Roman"/>
                <w:sz w:val="24"/>
                <w:szCs w:val="28"/>
              </w:rPr>
              <w:t>Участие казаков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в различных военных действиях.</w:t>
            </w:r>
          </w:p>
        </w:tc>
        <w:tc>
          <w:tcPr>
            <w:tcW w:w="1333" w:type="dxa"/>
          </w:tcPr>
          <w:p w:rsidR="00F7313A" w:rsidRPr="0092675B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75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F7313A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21-26.12</w:t>
            </w:r>
          </w:p>
          <w:p w:rsidR="00F7313A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28-30.12</w:t>
            </w: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F7313A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105" w:type="dxa"/>
            <w:tcBorders>
              <w:left w:val="single" w:sz="4" w:space="0" w:color="auto"/>
            </w:tcBorders>
          </w:tcPr>
          <w:p w:rsidR="00F7313A" w:rsidRPr="007A5F64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</w:p>
        </w:tc>
      </w:tr>
      <w:tr w:rsidR="00F7313A" w:rsidTr="00A5339B">
        <w:tc>
          <w:tcPr>
            <w:tcW w:w="665" w:type="dxa"/>
          </w:tcPr>
          <w:p w:rsidR="00F7313A" w:rsidRDefault="00F7313A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5" w:type="dxa"/>
          </w:tcPr>
          <w:p w:rsidR="00F7313A" w:rsidRPr="0092675B" w:rsidRDefault="00000424" w:rsidP="00F74F80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6. Государственная служба современного кубанского казачества</w:t>
            </w:r>
          </w:p>
        </w:tc>
        <w:tc>
          <w:tcPr>
            <w:tcW w:w="1333" w:type="dxa"/>
          </w:tcPr>
          <w:p w:rsidR="00F7313A" w:rsidRPr="0092675B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F7313A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F7313A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105" w:type="dxa"/>
            <w:tcBorders>
              <w:left w:val="single" w:sz="4" w:space="0" w:color="auto"/>
            </w:tcBorders>
          </w:tcPr>
          <w:p w:rsidR="00F7313A" w:rsidRPr="007A5F64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313A" w:rsidTr="00A5339B">
        <w:tc>
          <w:tcPr>
            <w:tcW w:w="665" w:type="dxa"/>
          </w:tcPr>
          <w:p w:rsidR="00F7313A" w:rsidRDefault="00F7313A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45" w:type="dxa"/>
          </w:tcPr>
          <w:p w:rsidR="00F7313A" w:rsidRPr="00F46E3C" w:rsidRDefault="00000424" w:rsidP="006E3A6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154-й федеральный закон «О государственной службе российского казачества». Охрана общественного порядка (дружины выходного дня, дружины на постоянной основе). Взаимодействие с транспортной полицией. Борьба с наркоманией и незаконным оборотом наркотиков.</w:t>
            </w:r>
          </w:p>
        </w:tc>
        <w:tc>
          <w:tcPr>
            <w:tcW w:w="1333" w:type="dxa"/>
          </w:tcPr>
          <w:p w:rsidR="00F7313A" w:rsidRPr="006E3A6F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A6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F7313A" w:rsidRPr="002F5FCC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F5FCC">
              <w:rPr>
                <w:rFonts w:ascii="Times New Roman" w:eastAsia="Times New Roman" w:hAnsi="Times New Roman" w:cs="Times New Roman"/>
                <w:bCs/>
                <w:lang w:eastAsia="ru-RU"/>
              </w:rPr>
              <w:t>11-16.01</w:t>
            </w:r>
          </w:p>
          <w:p w:rsidR="00F7313A" w:rsidRPr="002F5FCC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FCC">
              <w:rPr>
                <w:rFonts w:ascii="Times New Roman" w:eastAsia="Times New Roman" w:hAnsi="Times New Roman" w:cs="Times New Roman"/>
                <w:bCs/>
                <w:lang w:eastAsia="ru-RU"/>
              </w:rPr>
              <w:t>18-23.01</w:t>
            </w: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F7313A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105" w:type="dxa"/>
            <w:tcBorders>
              <w:left w:val="single" w:sz="4" w:space="0" w:color="auto"/>
            </w:tcBorders>
          </w:tcPr>
          <w:p w:rsidR="00F7313A" w:rsidRPr="007A5F64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Готовить проект по заданной теме.</w:t>
            </w:r>
          </w:p>
        </w:tc>
      </w:tr>
      <w:tr w:rsidR="00F7313A" w:rsidTr="00A5339B">
        <w:tc>
          <w:tcPr>
            <w:tcW w:w="665" w:type="dxa"/>
          </w:tcPr>
          <w:p w:rsidR="00F7313A" w:rsidRDefault="00F7313A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45" w:type="dxa"/>
          </w:tcPr>
          <w:p w:rsidR="00F7313A" w:rsidRPr="00EF6384" w:rsidRDefault="00000424" w:rsidP="00000424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Аварийно-спасательные отряды и участие в ликвидации последствий стихийных бедствий. Охрана государственной границы.</w:t>
            </w:r>
          </w:p>
        </w:tc>
        <w:tc>
          <w:tcPr>
            <w:tcW w:w="1333" w:type="dxa"/>
          </w:tcPr>
          <w:p w:rsidR="00F7313A" w:rsidRPr="007A5F64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2" w:type="dxa"/>
            <w:tcBorders>
              <w:right w:val="single" w:sz="4" w:space="0" w:color="auto"/>
            </w:tcBorders>
            <w:vAlign w:val="bottom"/>
          </w:tcPr>
          <w:p w:rsidR="00F7313A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F5FCC">
              <w:rPr>
                <w:rFonts w:ascii="Times New Roman" w:eastAsia="Times New Roman" w:hAnsi="Times New Roman" w:cs="Times New Roman"/>
                <w:bCs/>
                <w:lang w:eastAsia="ru-RU"/>
              </w:rPr>
              <w:t>25-30.01</w:t>
            </w:r>
          </w:p>
          <w:p w:rsidR="00F7313A" w:rsidRPr="002F5FCC" w:rsidRDefault="00F7313A" w:rsidP="003348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1-6.02</w:t>
            </w:r>
          </w:p>
          <w:p w:rsidR="00F7313A" w:rsidRPr="002F5FCC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  <w:vAlign w:val="bottom"/>
          </w:tcPr>
          <w:p w:rsidR="00F7313A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F7313A" w:rsidRPr="007A5F64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left w:val="single" w:sz="4" w:space="0" w:color="auto"/>
            </w:tcBorders>
            <w:vAlign w:val="bottom"/>
          </w:tcPr>
          <w:p w:rsidR="00F7313A" w:rsidRPr="007A5F64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Подготавливать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небольшие сообщения об истории казачества.</w:t>
            </w:r>
          </w:p>
          <w:p w:rsidR="00F7313A" w:rsidRPr="0092675B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Планировать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свои действия в соответствии с поставленной задачей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и  условиями её реализации</w:t>
            </w:r>
          </w:p>
        </w:tc>
      </w:tr>
      <w:tr w:rsidR="00F7313A" w:rsidTr="006E3A6F">
        <w:tc>
          <w:tcPr>
            <w:tcW w:w="665" w:type="dxa"/>
          </w:tcPr>
          <w:p w:rsidR="00F7313A" w:rsidRDefault="00F7313A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5" w:type="dxa"/>
          </w:tcPr>
          <w:p w:rsidR="00F7313A" w:rsidRPr="00884218" w:rsidRDefault="00000424" w:rsidP="006E3A6F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7. Кубанские казаки в революции 1905 - 1907 гг.</w:t>
            </w:r>
          </w:p>
        </w:tc>
        <w:tc>
          <w:tcPr>
            <w:tcW w:w="1333" w:type="dxa"/>
          </w:tcPr>
          <w:p w:rsidR="00F7313A" w:rsidRPr="006E3A6F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3A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right w:val="single" w:sz="4" w:space="0" w:color="auto"/>
            </w:tcBorders>
            <w:vAlign w:val="bottom"/>
          </w:tcPr>
          <w:p w:rsidR="00F7313A" w:rsidRPr="002F5FCC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  <w:vAlign w:val="bottom"/>
          </w:tcPr>
          <w:p w:rsidR="00F7313A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105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F7313A" w:rsidRPr="007A5F64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F7313A" w:rsidTr="0086052E">
        <w:trPr>
          <w:trHeight w:val="895"/>
        </w:trPr>
        <w:tc>
          <w:tcPr>
            <w:tcW w:w="665" w:type="dxa"/>
          </w:tcPr>
          <w:p w:rsidR="00F7313A" w:rsidRDefault="00F7313A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45" w:type="dxa"/>
          </w:tcPr>
          <w:p w:rsidR="00F7313A" w:rsidRPr="00EF6384" w:rsidRDefault="00000424" w:rsidP="00F74F8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Предпосылки революции. Отношение казаков к революции. Собственный Его Императорского Величества </w:t>
            </w: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конвой.  Привлечение казаков для борьбы с револю</w:t>
            </w: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ционерами и охраны общественного порядка.</w:t>
            </w:r>
          </w:p>
        </w:tc>
        <w:tc>
          <w:tcPr>
            <w:tcW w:w="1333" w:type="dxa"/>
          </w:tcPr>
          <w:p w:rsidR="00F7313A" w:rsidRPr="007A5F64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12" w:type="dxa"/>
            <w:tcBorders>
              <w:right w:val="single" w:sz="4" w:space="0" w:color="auto"/>
            </w:tcBorders>
            <w:vAlign w:val="bottom"/>
          </w:tcPr>
          <w:p w:rsidR="00F7313A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F5FCC">
              <w:rPr>
                <w:rFonts w:ascii="Times New Roman" w:eastAsia="Times New Roman" w:hAnsi="Times New Roman" w:cs="Times New Roman"/>
                <w:bCs/>
              </w:rPr>
              <w:t>8-13.02</w:t>
            </w:r>
          </w:p>
          <w:p w:rsidR="00F7313A" w:rsidRPr="002F5FCC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15-20.02</w:t>
            </w: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F7313A" w:rsidRPr="007A5F64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</w:tcBorders>
          </w:tcPr>
          <w:p w:rsidR="00F7313A" w:rsidRPr="007A5F64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Готовить проект по заданной теме.</w:t>
            </w:r>
          </w:p>
        </w:tc>
      </w:tr>
      <w:tr w:rsidR="00F7313A" w:rsidTr="00A5339B">
        <w:trPr>
          <w:trHeight w:val="403"/>
        </w:trPr>
        <w:tc>
          <w:tcPr>
            <w:tcW w:w="665" w:type="dxa"/>
          </w:tcPr>
          <w:p w:rsidR="00F7313A" w:rsidRDefault="00F7313A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5" w:type="dxa"/>
          </w:tcPr>
          <w:p w:rsidR="00F7313A" w:rsidRPr="00884218" w:rsidRDefault="00000424" w:rsidP="00155BD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8. Участие кубанских казаков в Русско-Японской и</w:t>
            </w:r>
            <w:proofErr w:type="gramStart"/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ервой мировой войнах</w:t>
            </w:r>
          </w:p>
        </w:tc>
        <w:tc>
          <w:tcPr>
            <w:tcW w:w="1333" w:type="dxa"/>
          </w:tcPr>
          <w:p w:rsidR="00F7313A" w:rsidRPr="00884218" w:rsidRDefault="0000042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F7313A" w:rsidRPr="007A5F64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F7313A" w:rsidRPr="007A5F64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left w:val="single" w:sz="4" w:space="0" w:color="auto"/>
            </w:tcBorders>
          </w:tcPr>
          <w:p w:rsidR="00F7313A" w:rsidRPr="007A5F64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313A" w:rsidTr="003E6D38">
        <w:trPr>
          <w:trHeight w:val="930"/>
        </w:trPr>
        <w:tc>
          <w:tcPr>
            <w:tcW w:w="665" w:type="dxa"/>
          </w:tcPr>
          <w:p w:rsidR="00F7313A" w:rsidRDefault="00F7313A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45" w:type="dxa"/>
          </w:tcPr>
          <w:p w:rsidR="00F7313A" w:rsidRPr="00884218" w:rsidRDefault="00000424" w:rsidP="003E6D38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кубанских казаков в Русско-Японской войне. Боевые действия в  Маньчжурии. </w:t>
            </w:r>
          </w:p>
        </w:tc>
        <w:tc>
          <w:tcPr>
            <w:tcW w:w="1333" w:type="dxa"/>
          </w:tcPr>
          <w:p w:rsidR="00F7313A" w:rsidRPr="00884218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21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F7313A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22-27.02</w:t>
            </w:r>
          </w:p>
          <w:p w:rsidR="00F7313A" w:rsidRPr="007A5F64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1-6.03</w:t>
            </w:r>
          </w:p>
        </w:tc>
        <w:tc>
          <w:tcPr>
            <w:tcW w:w="1315" w:type="dxa"/>
            <w:tcBorders>
              <w:bottom w:val="single" w:sz="4" w:space="0" w:color="auto"/>
              <w:right w:val="single" w:sz="4" w:space="0" w:color="auto"/>
            </w:tcBorders>
          </w:tcPr>
          <w:p w:rsidR="00F7313A" w:rsidRPr="007A5F64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left w:val="single" w:sz="4" w:space="0" w:color="auto"/>
              <w:bottom w:val="single" w:sz="4" w:space="0" w:color="auto"/>
            </w:tcBorders>
          </w:tcPr>
          <w:p w:rsidR="00F7313A" w:rsidRPr="007A5F64" w:rsidRDefault="00F7313A" w:rsidP="000004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 учащихся к историческому прошлому Кубани. Продолжить знакомить с военной историей казачества. </w:t>
            </w:r>
          </w:p>
        </w:tc>
      </w:tr>
      <w:tr w:rsidR="00000424" w:rsidTr="00155BD5">
        <w:trPr>
          <w:trHeight w:val="440"/>
        </w:trPr>
        <w:tc>
          <w:tcPr>
            <w:tcW w:w="665" w:type="dxa"/>
          </w:tcPr>
          <w:p w:rsidR="00000424" w:rsidRDefault="00000424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45" w:type="dxa"/>
          </w:tcPr>
          <w:p w:rsidR="00000424" w:rsidRPr="00EF6384" w:rsidRDefault="0000042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Мобилизация кубанских казаков на фронты</w:t>
            </w:r>
            <w:proofErr w:type="gramStart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ервой мировой войны. Участие кубанских казаков в</w:t>
            </w:r>
            <w:proofErr w:type="gramStart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ервой мировой войне.</w:t>
            </w:r>
          </w:p>
        </w:tc>
        <w:tc>
          <w:tcPr>
            <w:tcW w:w="1333" w:type="dxa"/>
          </w:tcPr>
          <w:p w:rsidR="00000424" w:rsidRPr="007A5F64" w:rsidRDefault="0000042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000424" w:rsidRDefault="0000042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8-13.03</w:t>
            </w:r>
          </w:p>
          <w:p w:rsidR="00000424" w:rsidRPr="007A5F64" w:rsidRDefault="0000042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15-20.03</w:t>
            </w:r>
          </w:p>
        </w:tc>
        <w:tc>
          <w:tcPr>
            <w:tcW w:w="1315" w:type="dxa"/>
            <w:tcBorders>
              <w:bottom w:val="single" w:sz="4" w:space="0" w:color="auto"/>
              <w:right w:val="single" w:sz="4" w:space="0" w:color="auto"/>
            </w:tcBorders>
          </w:tcPr>
          <w:p w:rsidR="00000424" w:rsidRDefault="0000042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000424" w:rsidRDefault="0000042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00424" w:rsidRPr="007A5F64" w:rsidRDefault="0000042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left w:val="single" w:sz="4" w:space="0" w:color="auto"/>
              <w:bottom w:val="single" w:sz="4" w:space="0" w:color="auto"/>
            </w:tcBorders>
          </w:tcPr>
          <w:p w:rsidR="00000424" w:rsidRPr="00884218" w:rsidRDefault="0000042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Выступать с сообщением на основе дополнительной литературы и ресурсов  Интернета.</w:t>
            </w:r>
            <w:r w:rsidRPr="007A5F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424" w:rsidTr="00155BD5">
        <w:tc>
          <w:tcPr>
            <w:tcW w:w="665" w:type="dxa"/>
          </w:tcPr>
          <w:p w:rsidR="00000424" w:rsidRDefault="00000424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5" w:type="dxa"/>
          </w:tcPr>
          <w:p w:rsidR="00000424" w:rsidRPr="00EF6384" w:rsidRDefault="00000424" w:rsidP="00F74F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9. Славные страницы истории современного Кубанского казачьего войска</w:t>
            </w:r>
          </w:p>
        </w:tc>
        <w:tc>
          <w:tcPr>
            <w:tcW w:w="1333" w:type="dxa"/>
          </w:tcPr>
          <w:p w:rsidR="00000424" w:rsidRPr="00000424" w:rsidRDefault="0000042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0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000424" w:rsidRPr="007A5F64" w:rsidRDefault="0000042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right w:val="single" w:sz="4" w:space="0" w:color="auto"/>
            </w:tcBorders>
          </w:tcPr>
          <w:p w:rsidR="00000424" w:rsidRPr="007A5F64" w:rsidRDefault="0000042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</w:tcBorders>
          </w:tcPr>
          <w:p w:rsidR="00000424" w:rsidRPr="00884218" w:rsidRDefault="0000042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00424" w:rsidTr="00A5339B">
        <w:tc>
          <w:tcPr>
            <w:tcW w:w="665" w:type="dxa"/>
          </w:tcPr>
          <w:p w:rsidR="00000424" w:rsidRDefault="00000424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45" w:type="dxa"/>
          </w:tcPr>
          <w:p w:rsidR="00000424" w:rsidRPr="00EF6384" w:rsidRDefault="00000424" w:rsidP="0000042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казаков Кубанского казачьего войска в охране общественного порядка во время проведения зимних Олимпийских и </w:t>
            </w:r>
            <w:proofErr w:type="spellStart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Паралимпийских</w:t>
            </w:r>
            <w:proofErr w:type="spellEnd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 в </w:t>
            </w:r>
            <w:proofErr w:type="gramStart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Сочи в 2014 году и этапов </w:t>
            </w:r>
            <w:proofErr w:type="spellStart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Гран-При</w:t>
            </w:r>
            <w:proofErr w:type="spellEnd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Формула 1.</w:t>
            </w:r>
          </w:p>
        </w:tc>
        <w:tc>
          <w:tcPr>
            <w:tcW w:w="1333" w:type="dxa"/>
          </w:tcPr>
          <w:p w:rsidR="00000424" w:rsidRPr="007A5F64" w:rsidRDefault="0000042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000424" w:rsidRPr="002F5FCC" w:rsidRDefault="0000042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2F5FCC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31.03-3.04</w:t>
            </w:r>
          </w:p>
          <w:p w:rsidR="00000424" w:rsidRPr="002F5FCC" w:rsidRDefault="0000042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FCC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5-10.04</w:t>
            </w: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00424" w:rsidRDefault="0000042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000424" w:rsidRPr="007A5F64" w:rsidRDefault="0000042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left w:val="single" w:sz="4" w:space="0" w:color="auto"/>
            </w:tcBorders>
          </w:tcPr>
          <w:p w:rsidR="00000424" w:rsidRPr="003348B7" w:rsidRDefault="00000424" w:rsidP="003348B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Извлекать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необходимую информацию из дополнительных источников знаний,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обсуждать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полученные сведения по данной теме. Формулировать вопросы.</w:t>
            </w:r>
          </w:p>
        </w:tc>
      </w:tr>
      <w:tr w:rsidR="00000424" w:rsidTr="00A5339B">
        <w:tc>
          <w:tcPr>
            <w:tcW w:w="665" w:type="dxa"/>
          </w:tcPr>
          <w:p w:rsidR="00000424" w:rsidRDefault="00000424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5" w:type="dxa"/>
          </w:tcPr>
          <w:p w:rsidR="00000424" w:rsidRPr="00884218" w:rsidRDefault="00000424" w:rsidP="00D71E7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10. Экономическое развитие кубанского казачества в 1860 -1917 гг.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</w:t>
            </w:r>
          </w:p>
        </w:tc>
        <w:tc>
          <w:tcPr>
            <w:tcW w:w="1333" w:type="dxa"/>
          </w:tcPr>
          <w:p w:rsidR="00000424" w:rsidRPr="00884218" w:rsidRDefault="0000042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000424" w:rsidRDefault="0000042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00424" w:rsidRDefault="0000042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105" w:type="dxa"/>
            <w:tcBorders>
              <w:left w:val="single" w:sz="4" w:space="0" w:color="auto"/>
            </w:tcBorders>
          </w:tcPr>
          <w:p w:rsidR="00000424" w:rsidRPr="007A5F64" w:rsidRDefault="0000042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000424" w:rsidTr="00A5339B">
        <w:tc>
          <w:tcPr>
            <w:tcW w:w="665" w:type="dxa"/>
          </w:tcPr>
          <w:p w:rsidR="00000424" w:rsidRDefault="00000424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45" w:type="dxa"/>
          </w:tcPr>
          <w:p w:rsidR="00000424" w:rsidRPr="00F46E3C" w:rsidRDefault="00000424" w:rsidP="003E6D3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землевладения и землепользования.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Эволюция общинного землевладения и развитие зе</w:t>
            </w: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мельной собственности.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33" w:type="dxa"/>
          </w:tcPr>
          <w:p w:rsidR="00000424" w:rsidRPr="003348B7" w:rsidRDefault="0000042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8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000424" w:rsidRPr="00FE28CB" w:rsidRDefault="0000042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FE28CB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12-17.04</w:t>
            </w:r>
          </w:p>
          <w:p w:rsidR="00000424" w:rsidRPr="00FE28CB" w:rsidRDefault="0000042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8CB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19-24.04</w:t>
            </w: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00424" w:rsidRDefault="0000042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105" w:type="dxa"/>
            <w:tcBorders>
              <w:left w:val="single" w:sz="4" w:space="0" w:color="auto"/>
            </w:tcBorders>
          </w:tcPr>
          <w:p w:rsidR="00000424" w:rsidRPr="007A5F64" w:rsidRDefault="00000424" w:rsidP="000004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Продолжить знакомить с военной историей казачества. </w:t>
            </w:r>
          </w:p>
        </w:tc>
      </w:tr>
      <w:tr w:rsidR="00000424" w:rsidTr="00A5339B">
        <w:tc>
          <w:tcPr>
            <w:tcW w:w="665" w:type="dxa"/>
          </w:tcPr>
          <w:p w:rsidR="00000424" w:rsidRDefault="00000424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45" w:type="dxa"/>
          </w:tcPr>
          <w:p w:rsidR="00000424" w:rsidRPr="00EF6384" w:rsidRDefault="00000424" w:rsidP="0000042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земледелия и скотоводства. Казачьи ярмарки.</w:t>
            </w:r>
          </w:p>
        </w:tc>
        <w:tc>
          <w:tcPr>
            <w:tcW w:w="1333" w:type="dxa"/>
          </w:tcPr>
          <w:p w:rsidR="00000424" w:rsidRPr="007A5F64" w:rsidRDefault="0000042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000424" w:rsidRPr="00FE28CB" w:rsidRDefault="0000042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FE28CB">
              <w:rPr>
                <w:rFonts w:ascii="Times New Roman" w:eastAsia="Times New Roman" w:hAnsi="Times New Roman" w:cs="Times New Roman"/>
                <w:bCs/>
                <w:sz w:val="24"/>
              </w:rPr>
              <w:t>26-30.04</w:t>
            </w:r>
          </w:p>
          <w:p w:rsidR="00000424" w:rsidRPr="00FE28CB" w:rsidRDefault="0000042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FE28CB">
              <w:rPr>
                <w:rFonts w:ascii="Times New Roman" w:eastAsia="Times New Roman" w:hAnsi="Times New Roman" w:cs="Times New Roman"/>
                <w:bCs/>
                <w:sz w:val="24"/>
              </w:rPr>
              <w:t>3-8.05</w:t>
            </w: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00424" w:rsidRPr="007A5F64" w:rsidRDefault="0000042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left w:val="single" w:sz="4" w:space="0" w:color="auto"/>
            </w:tcBorders>
          </w:tcPr>
          <w:p w:rsidR="00000424" w:rsidRPr="007A5F64" w:rsidRDefault="0000042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Выступать с сообщением на основе дополнительной литературы и ресурсов  Интернета.</w:t>
            </w:r>
            <w:r w:rsidRPr="007A5F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424" w:rsidTr="00A5339B">
        <w:tc>
          <w:tcPr>
            <w:tcW w:w="665" w:type="dxa"/>
          </w:tcPr>
          <w:p w:rsidR="00000424" w:rsidRDefault="00000424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5" w:type="dxa"/>
          </w:tcPr>
          <w:p w:rsidR="00000424" w:rsidRDefault="00000424" w:rsidP="00155B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Пов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торение пройденного материала</w:t>
            </w:r>
          </w:p>
        </w:tc>
        <w:tc>
          <w:tcPr>
            <w:tcW w:w="1333" w:type="dxa"/>
          </w:tcPr>
          <w:p w:rsidR="00000424" w:rsidRPr="00DF2B54" w:rsidRDefault="0000042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B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000424" w:rsidRDefault="0000042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00424" w:rsidRPr="007A5F64" w:rsidRDefault="0000042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left w:val="single" w:sz="4" w:space="0" w:color="auto"/>
            </w:tcBorders>
          </w:tcPr>
          <w:p w:rsidR="00000424" w:rsidRDefault="0000042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0424" w:rsidTr="00A5339B">
        <w:tc>
          <w:tcPr>
            <w:tcW w:w="665" w:type="dxa"/>
          </w:tcPr>
          <w:p w:rsidR="00000424" w:rsidRDefault="00000424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45" w:type="dxa"/>
          </w:tcPr>
          <w:p w:rsidR="00000424" w:rsidRPr="00DF2B54" w:rsidRDefault="00000424" w:rsidP="00155B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2B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Итоговый проект</w:t>
            </w:r>
          </w:p>
        </w:tc>
        <w:tc>
          <w:tcPr>
            <w:tcW w:w="1333" w:type="dxa"/>
          </w:tcPr>
          <w:p w:rsidR="00000424" w:rsidRDefault="0000042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000424" w:rsidRDefault="00000424" w:rsidP="00DF2B5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10-15.05</w:t>
            </w:r>
          </w:p>
          <w:p w:rsidR="00000424" w:rsidRDefault="00000424" w:rsidP="00DF2B5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17-22.05</w:t>
            </w: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00424" w:rsidRPr="007A5F64" w:rsidRDefault="0000042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left w:val="single" w:sz="4" w:space="0" w:color="auto"/>
            </w:tcBorders>
          </w:tcPr>
          <w:p w:rsidR="00000424" w:rsidRDefault="0000042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проектом</w:t>
            </w:r>
          </w:p>
        </w:tc>
      </w:tr>
      <w:tr w:rsidR="00000424" w:rsidTr="00A5339B">
        <w:tc>
          <w:tcPr>
            <w:tcW w:w="665" w:type="dxa"/>
          </w:tcPr>
          <w:p w:rsidR="00000424" w:rsidRDefault="00000424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5" w:type="dxa"/>
          </w:tcPr>
          <w:p w:rsidR="00000424" w:rsidRPr="00EF6384" w:rsidRDefault="0000042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63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33" w:type="dxa"/>
          </w:tcPr>
          <w:p w:rsidR="00000424" w:rsidRPr="00EF6384" w:rsidRDefault="0000042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63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 ч.</w:t>
            </w:r>
          </w:p>
        </w:tc>
        <w:tc>
          <w:tcPr>
            <w:tcW w:w="1212" w:type="dxa"/>
            <w:tcBorders>
              <w:right w:val="single" w:sz="4" w:space="0" w:color="auto"/>
            </w:tcBorders>
            <w:vAlign w:val="bottom"/>
          </w:tcPr>
          <w:p w:rsidR="00000424" w:rsidRPr="007A5F64" w:rsidRDefault="00000424" w:rsidP="00D71E7B">
            <w:pPr>
              <w:spacing w:before="100" w:beforeAutospacing="1" w:after="100" w:afterAutospacing="1"/>
              <w:ind w:lef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  <w:vAlign w:val="bottom"/>
          </w:tcPr>
          <w:p w:rsidR="00000424" w:rsidRPr="007A5F64" w:rsidRDefault="00000424" w:rsidP="00D71E7B">
            <w:pPr>
              <w:spacing w:before="100" w:beforeAutospacing="1" w:after="100" w:afterAutospacing="1"/>
              <w:ind w:lef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left w:val="single" w:sz="4" w:space="0" w:color="auto"/>
            </w:tcBorders>
            <w:vAlign w:val="bottom"/>
          </w:tcPr>
          <w:p w:rsidR="00000424" w:rsidRPr="007A5F64" w:rsidRDefault="00000424" w:rsidP="00D71E7B">
            <w:pPr>
              <w:spacing w:before="100" w:beforeAutospacing="1" w:after="100" w:afterAutospacing="1"/>
              <w:ind w:lef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D23EB" w:rsidRDefault="000D23EB" w:rsidP="000D23EB"/>
    <w:p w:rsidR="000E15A8" w:rsidRDefault="000E15A8"/>
    <w:sectPr w:rsidR="000E15A8" w:rsidSect="003348B7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D23EB"/>
    <w:rsid w:val="00000424"/>
    <w:rsid w:val="000D23EB"/>
    <w:rsid w:val="000E15A8"/>
    <w:rsid w:val="00155BD5"/>
    <w:rsid w:val="003348B7"/>
    <w:rsid w:val="003E6D38"/>
    <w:rsid w:val="006E3A6F"/>
    <w:rsid w:val="007A25AA"/>
    <w:rsid w:val="00A5339B"/>
    <w:rsid w:val="00DF2B54"/>
    <w:rsid w:val="00F7313A"/>
    <w:rsid w:val="00F74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5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23EB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0D23E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2020-10-03T07:26:00Z</cp:lastPrinted>
  <dcterms:created xsi:type="dcterms:W3CDTF">2020-10-03T05:55:00Z</dcterms:created>
  <dcterms:modified xsi:type="dcterms:W3CDTF">2020-10-03T07:26:00Z</dcterms:modified>
</cp:coreProperties>
</file>